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ADF" w:rsidRPr="003D43DB" w:rsidRDefault="00317ADF" w:rsidP="00317ADF">
      <w:pPr>
        <w:shd w:val="clear" w:color="auto" w:fill="FFFFFF"/>
        <w:spacing w:before="130" w:line="260" w:lineRule="exact"/>
        <w:jc w:val="right"/>
        <w:rPr>
          <w:rFonts w:ascii="Cambria" w:hAnsi="Cambria"/>
          <w:color w:val="000000"/>
          <w:sz w:val="19"/>
          <w:szCs w:val="19"/>
        </w:rPr>
      </w:pPr>
      <w:r w:rsidRPr="003D43DB">
        <w:rPr>
          <w:rFonts w:ascii="Cambria" w:hAnsi="Cambria"/>
          <w:color w:val="000000"/>
          <w:sz w:val="19"/>
          <w:szCs w:val="19"/>
        </w:rPr>
        <w:t>2.pielikums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p>
    <w:p w:rsidR="00317ADF" w:rsidRPr="009A4CDF" w:rsidRDefault="00317ADF" w:rsidP="00317ADF">
      <w:pPr>
        <w:shd w:val="clear" w:color="auto" w:fill="FFFFFF"/>
        <w:spacing w:before="360"/>
        <w:ind w:left="567" w:right="567"/>
        <w:jc w:val="center"/>
        <w:rPr>
          <w:rFonts w:ascii="Cambria" w:hAnsi="Cambria"/>
          <w:b/>
          <w:bCs/>
          <w:color w:val="000000"/>
          <w:sz w:val="22"/>
          <w:szCs w:val="19"/>
        </w:rPr>
      </w:pPr>
      <w:r w:rsidRPr="009A4CDF">
        <w:rPr>
          <w:rFonts w:ascii="Cambria" w:hAnsi="Cambria"/>
          <w:b/>
          <w:bCs/>
          <w:color w:val="000000"/>
          <w:sz w:val="22"/>
          <w:szCs w:val="19"/>
        </w:rPr>
        <w:t>IESNIEGUMS</w:t>
      </w:r>
    </w:p>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dzīvojamo māju un iesniedzēju</w:t>
            </w:r>
          </w:p>
        </w:tc>
      </w:tr>
      <w:tr w:rsidR="00317ADF" w:rsidRPr="009A4CDF" w:rsidTr="00D267AB">
        <w:trPr>
          <w:cantSplit/>
        </w:trPr>
        <w:tc>
          <w:tcPr>
            <w:tcW w:w="0" w:type="auto"/>
            <w:gridSpan w:val="2"/>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15"/>
              <w:gridCol w:w="129"/>
              <w:gridCol w:w="1659"/>
              <w:gridCol w:w="3467"/>
            </w:tblGrid>
            <w:tr w:rsidR="00317ADF" w:rsidRPr="009A4CDF" w:rsidTr="00D267AB">
              <w:trPr>
                <w:cantSplit/>
              </w:trPr>
              <w:tc>
                <w:tcPr>
                  <w:tcW w:w="1934" w:type="pct"/>
                  <w:tcBorders>
                    <w:bottom w:val="single" w:sz="4" w:space="0" w:color="auto"/>
                  </w:tcBorders>
                </w:tcPr>
                <w:p w:rsidR="00317ADF" w:rsidRPr="009A4CDF" w:rsidRDefault="00317ADF" w:rsidP="00D267AB">
                  <w:pPr>
                    <w:rPr>
                      <w:rFonts w:ascii="Cambria" w:hAnsi="Cambria"/>
                      <w:b/>
                      <w:bCs/>
                      <w:color w:val="000000"/>
                      <w:sz w:val="19"/>
                      <w:szCs w:val="19"/>
                    </w:rPr>
                  </w:pPr>
                </w:p>
              </w:tc>
              <w:tc>
                <w:tcPr>
                  <w:tcW w:w="75" w:type="pct"/>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w:t>
                  </w:r>
                </w:p>
              </w:tc>
              <w:tc>
                <w:tcPr>
                  <w:tcW w:w="968"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Jelgavā, LV-_________,</w:t>
                  </w:r>
                </w:p>
              </w:tc>
              <w:tc>
                <w:tcPr>
                  <w:tcW w:w="2023" w:type="pct"/>
                  <w:hideMark/>
                </w:tcPr>
                <w:p w:rsidR="00317ADF" w:rsidRPr="009A4CDF" w:rsidRDefault="00317ADF" w:rsidP="00D267AB">
                  <w:pPr>
                    <w:rPr>
                      <w:rFonts w:ascii="Cambria" w:hAnsi="Cambria"/>
                      <w:color w:val="000000"/>
                      <w:sz w:val="19"/>
                      <w:szCs w:val="19"/>
                    </w:rPr>
                  </w:pPr>
                  <w:r w:rsidRPr="009A4CDF">
                    <w:rPr>
                      <w:rFonts w:ascii="Cambria" w:hAnsi="Cambria"/>
                      <w:color w:val="000000"/>
                      <w:sz w:val="19"/>
                      <w:szCs w:val="19"/>
                    </w:rPr>
                    <w:t>īpašnieks (i).</w:t>
                  </w:r>
                </w:p>
              </w:tc>
            </w:tr>
            <w:tr w:rsidR="00317ADF" w:rsidRPr="009A4CDF" w:rsidTr="00D267AB">
              <w:trPr>
                <w:cantSplit/>
              </w:trPr>
              <w:tc>
                <w:tcPr>
                  <w:tcW w:w="1934"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color w:val="000000"/>
                      <w:sz w:val="17"/>
                      <w:szCs w:val="17"/>
                    </w:rPr>
                    <w:t>(adrese)</w:t>
                  </w:r>
                </w:p>
              </w:tc>
              <w:tc>
                <w:tcPr>
                  <w:tcW w:w="75" w:type="pct"/>
                </w:tcPr>
                <w:p w:rsidR="00317ADF" w:rsidRPr="009A4CDF" w:rsidRDefault="00317ADF" w:rsidP="00D267AB">
                  <w:pPr>
                    <w:rPr>
                      <w:rFonts w:ascii="Cambria" w:hAnsi="Cambria"/>
                      <w:color w:val="000000"/>
                      <w:sz w:val="19"/>
                      <w:szCs w:val="19"/>
                    </w:rPr>
                  </w:pPr>
                </w:p>
              </w:tc>
              <w:tc>
                <w:tcPr>
                  <w:tcW w:w="968" w:type="pct"/>
                  <w:hideMark/>
                </w:tcPr>
                <w:p w:rsidR="00317ADF" w:rsidRPr="009A4CDF" w:rsidRDefault="00317ADF" w:rsidP="00D267AB">
                  <w:pPr>
                    <w:rPr>
                      <w:rFonts w:ascii="Cambria" w:hAnsi="Cambria"/>
                      <w:color w:val="000000"/>
                      <w:sz w:val="19"/>
                      <w:szCs w:val="19"/>
                    </w:rPr>
                  </w:pPr>
                </w:p>
              </w:tc>
              <w:tc>
                <w:tcPr>
                  <w:tcW w:w="2023" w:type="pct"/>
                  <w:hideMark/>
                </w:tcPr>
                <w:p w:rsidR="00317ADF" w:rsidRPr="009A4CDF" w:rsidRDefault="00317ADF" w:rsidP="00D267AB">
                  <w:pPr>
                    <w:rPr>
                      <w:rFonts w:ascii="Cambria" w:hAnsi="Cambria"/>
                      <w:color w:val="000000"/>
                      <w:sz w:val="19"/>
                      <w:szCs w:val="19"/>
                    </w:rPr>
                  </w:pPr>
                </w:p>
              </w:tc>
            </w:tr>
          </w:tbl>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r w:rsidR="00317ADF" w:rsidRPr="009A4CDF" w:rsidTr="00D267AB">
        <w:trPr>
          <w:cantSplit/>
          <w:trHeight w:val="227"/>
        </w:trPr>
        <w:tc>
          <w:tcPr>
            <w:tcW w:w="1938" w:type="pct"/>
          </w:tcPr>
          <w:p w:rsidR="00317ADF" w:rsidRPr="009A4CDF" w:rsidRDefault="00317ADF" w:rsidP="00D267AB">
            <w:pPr>
              <w:rPr>
                <w:rFonts w:ascii="Cambria" w:hAnsi="Cambria"/>
                <w:b/>
                <w:bCs/>
                <w:color w:val="000000"/>
                <w:sz w:val="19"/>
                <w:szCs w:val="19"/>
              </w:rPr>
            </w:pPr>
          </w:p>
        </w:tc>
        <w:tc>
          <w:tcPr>
            <w:tcW w:w="3062" w:type="pct"/>
          </w:tcPr>
          <w:p w:rsidR="00317ADF" w:rsidRPr="009A4CDF"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317ADF" w:rsidRPr="009A4CDF" w:rsidTr="00D267AB">
        <w:trPr>
          <w:cantSplit/>
        </w:trPr>
        <w:tc>
          <w:tcPr>
            <w:tcW w:w="0" w:type="auto"/>
            <w:gridSpan w:val="2"/>
            <w:shd w:val="clear" w:color="auto" w:fill="BFBFBF"/>
            <w:hideMark/>
          </w:tcPr>
          <w:p w:rsidR="00317ADF" w:rsidRPr="009A4CDF" w:rsidRDefault="00317ADF" w:rsidP="00D267AB">
            <w:pPr>
              <w:rPr>
                <w:rFonts w:ascii="Cambria" w:hAnsi="Cambria"/>
                <w:b/>
                <w:bCs/>
                <w:color w:val="000000"/>
                <w:sz w:val="19"/>
                <w:szCs w:val="19"/>
              </w:rPr>
            </w:pPr>
            <w:r w:rsidRPr="009A4CDF">
              <w:rPr>
                <w:rFonts w:ascii="Cambria" w:hAnsi="Cambria"/>
                <w:b/>
                <w:bCs/>
                <w:color w:val="000000"/>
                <w:sz w:val="19"/>
                <w:szCs w:val="19"/>
              </w:rPr>
              <w:t>Informācija par iesniedzēju un/vai pilnvaroto personu</w:t>
            </w: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Iesniedzēja vai pilnvarotās personas vārds, uzvārds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Personas kods</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317ADF" w:rsidRPr="009A4CDF" w:rsidTr="00D267AB">
        <w:trPr>
          <w:cantSplit/>
        </w:trPr>
        <w:tc>
          <w:tcPr>
            <w:tcW w:w="1938" w:type="pct"/>
            <w:hideMark/>
          </w:tcPr>
          <w:p w:rsidR="00317ADF" w:rsidRPr="009A4CDF" w:rsidRDefault="00317ADF" w:rsidP="00D267AB">
            <w:pPr>
              <w:rPr>
                <w:rFonts w:ascii="Cambria" w:hAnsi="Cambria"/>
                <w:color w:val="000000"/>
                <w:sz w:val="19"/>
                <w:szCs w:val="19"/>
              </w:rPr>
            </w:pPr>
            <w:r w:rsidRPr="009A4CDF">
              <w:rPr>
                <w:rFonts w:ascii="Cambria" w:hAnsi="Cambria"/>
                <w:b/>
                <w:bCs/>
                <w:color w:val="000000"/>
                <w:sz w:val="19"/>
                <w:szCs w:val="19"/>
                <w:bdr w:val="none" w:sz="0" w:space="0" w:color="auto" w:frame="1"/>
              </w:rPr>
              <w:t>Deklarētā dzīvesvieta</w:t>
            </w:r>
            <w:r w:rsidRPr="009A4CDF">
              <w:rPr>
                <w:rFonts w:ascii="Cambria" w:hAnsi="Cambria"/>
                <w:color w:val="000000"/>
                <w:sz w:val="19"/>
                <w:szCs w:val="19"/>
              </w:rPr>
              <w:t xml:space="preserve"> (</w:t>
            </w:r>
            <w:r w:rsidRPr="009A4CDF">
              <w:rPr>
                <w:rFonts w:ascii="Cambria" w:hAnsi="Cambria"/>
                <w:i/>
                <w:iCs/>
                <w:color w:val="000000"/>
                <w:sz w:val="19"/>
                <w:szCs w:val="19"/>
              </w:rPr>
              <w:t>fiziskai personai</w:t>
            </w:r>
            <w:r w:rsidRPr="009A4CDF">
              <w:rPr>
                <w:rFonts w:ascii="Cambria" w:hAnsi="Cambria"/>
                <w:color w:val="000000"/>
                <w:sz w:val="19"/>
                <w:szCs w:val="19"/>
              </w:rPr>
              <w:t>)</w:t>
            </w:r>
          </w:p>
        </w:tc>
        <w:tc>
          <w:tcPr>
            <w:tcW w:w="3062" w:type="pct"/>
            <w:hideMark/>
          </w:tcPr>
          <w:p w:rsidR="00317ADF" w:rsidRPr="009A4CDF" w:rsidRDefault="00317ADF" w:rsidP="00D267AB">
            <w:pPr>
              <w:rPr>
                <w:rFonts w:ascii="Cambria" w:hAnsi="Cambria"/>
                <w:color w:val="000000"/>
                <w:sz w:val="19"/>
                <w:szCs w:val="19"/>
              </w:rPr>
            </w:pPr>
          </w:p>
        </w:tc>
      </w:tr>
      <w:tr w:rsidR="00D0474A" w:rsidRPr="009A4CDF" w:rsidTr="00D267AB">
        <w:trPr>
          <w:cantSplit/>
        </w:trPr>
        <w:tc>
          <w:tcPr>
            <w:tcW w:w="1938" w:type="pct"/>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Korespondences adrese</w:t>
            </w:r>
            <w:r w:rsidRPr="009A4CDF">
              <w:rPr>
                <w:rFonts w:ascii="Cambria" w:hAnsi="Cambria"/>
                <w:color w:val="000000"/>
                <w:sz w:val="19"/>
                <w:szCs w:val="19"/>
              </w:rPr>
              <w:t>:</w:t>
            </w:r>
          </w:p>
        </w:tc>
        <w:tc>
          <w:tcPr>
            <w:tcW w:w="3062" w:type="pct"/>
          </w:tcPr>
          <w:p w:rsidR="00D0474A" w:rsidRPr="009A4CDF" w:rsidRDefault="00D0474A" w:rsidP="00D0474A">
            <w:pPr>
              <w:rPr>
                <w:rFonts w:ascii="Cambria" w:hAnsi="Cambria"/>
                <w:color w:val="000000"/>
                <w:sz w:val="19"/>
                <w:szCs w:val="19"/>
              </w:rPr>
            </w:pPr>
          </w:p>
        </w:tc>
      </w:tr>
      <w:tr w:rsidR="00D0474A" w:rsidRPr="009A4CDF" w:rsidTr="00D0474A">
        <w:trPr>
          <w:cantSplit/>
        </w:trPr>
        <w:tc>
          <w:tcPr>
            <w:tcW w:w="1938"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r w:rsidRPr="009A4CDF">
              <w:rPr>
                <w:rFonts w:ascii="Cambria" w:hAnsi="Cambria"/>
                <w:b/>
                <w:bCs/>
                <w:color w:val="000000"/>
                <w:sz w:val="19"/>
                <w:szCs w:val="19"/>
                <w:bdr w:val="none" w:sz="0" w:space="0" w:color="auto" w:frame="1"/>
              </w:rPr>
              <w:t>Kontaktpersonas vārds, uzvārds, tālruņa numurs, elektroniskā pasta adrese</w:t>
            </w:r>
            <w:r w:rsidRPr="009A4CDF">
              <w:rPr>
                <w:rFonts w:ascii="Cambria" w:hAnsi="Cambria"/>
                <w:color w:val="000000"/>
                <w:sz w:val="19"/>
                <w:szCs w:val="19"/>
              </w:rPr>
              <w:t>:</w:t>
            </w:r>
          </w:p>
        </w:tc>
        <w:tc>
          <w:tcPr>
            <w:tcW w:w="3062" w:type="pct"/>
            <w:tcBorders>
              <w:top w:val="single" w:sz="4" w:space="0" w:color="auto"/>
              <w:left w:val="single" w:sz="4" w:space="0" w:color="auto"/>
              <w:bottom w:val="single" w:sz="4" w:space="0" w:color="auto"/>
              <w:right w:val="single" w:sz="4" w:space="0" w:color="auto"/>
            </w:tcBorders>
            <w:hideMark/>
          </w:tcPr>
          <w:p w:rsidR="00D0474A" w:rsidRPr="009A4CDF" w:rsidRDefault="00D0474A" w:rsidP="00D0474A">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36"/>
        <w:gridCol w:w="2806"/>
        <w:gridCol w:w="2988"/>
      </w:tblGrid>
      <w:tr w:rsidR="00317ADF" w:rsidRPr="00885BDA" w:rsidTr="00D267AB">
        <w:trPr>
          <w:cantSplit/>
        </w:trPr>
        <w:tc>
          <w:tcPr>
            <w:tcW w:w="5000" w:type="pct"/>
            <w:gridSpan w:val="3"/>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Būvdarbu izmaksas</w:t>
            </w:r>
          </w:p>
        </w:tc>
      </w:tr>
      <w:tr w:rsidR="00317ADF" w:rsidRPr="00885BDA" w:rsidTr="00D267AB">
        <w:trPr>
          <w:cantSplit/>
        </w:trPr>
        <w:tc>
          <w:tcPr>
            <w:tcW w:w="1643" w:type="pct"/>
            <w:hideMark/>
          </w:tcPr>
          <w:p w:rsidR="00317ADF" w:rsidRPr="00885BDA" w:rsidRDefault="00317ADF" w:rsidP="00D267AB">
            <w:pPr>
              <w:jc w:val="center"/>
              <w:rPr>
                <w:rFonts w:ascii="Cambria" w:hAnsi="Cambria"/>
                <w:bCs/>
                <w:i/>
                <w:color w:val="000000"/>
                <w:sz w:val="19"/>
                <w:szCs w:val="19"/>
              </w:rPr>
            </w:pPr>
            <w:r w:rsidRPr="00885BDA">
              <w:rPr>
                <w:rFonts w:ascii="Cambria" w:hAnsi="Cambria"/>
                <w:b/>
                <w:bCs/>
                <w:color w:val="000000"/>
                <w:sz w:val="19"/>
                <w:szCs w:val="19"/>
              </w:rPr>
              <w:t xml:space="preserve">Plānotais </w:t>
            </w:r>
            <w:proofErr w:type="spellStart"/>
            <w:r w:rsidRPr="00885BDA">
              <w:rPr>
                <w:rFonts w:ascii="Cambria" w:hAnsi="Cambria"/>
                <w:b/>
                <w:bCs/>
                <w:color w:val="000000"/>
                <w:sz w:val="19"/>
                <w:szCs w:val="19"/>
              </w:rPr>
              <w:t>pieslēguma</w:t>
            </w:r>
            <w:proofErr w:type="spellEnd"/>
            <w:r w:rsidRPr="00885BDA">
              <w:rPr>
                <w:rFonts w:ascii="Cambria" w:hAnsi="Cambria"/>
                <w:b/>
                <w:bCs/>
                <w:color w:val="000000"/>
                <w:sz w:val="19"/>
                <w:szCs w:val="19"/>
              </w:rPr>
              <w:t xml:space="preserve"> garums, saskaņā ar inženiertīkla pievada novietojuma plānu.</w:t>
            </w:r>
            <w:r w:rsidRPr="00885BDA">
              <w:rPr>
                <w:rFonts w:ascii="Cambria" w:hAnsi="Cambria"/>
                <w:b/>
                <w:bCs/>
                <w:color w:val="000000"/>
                <w:sz w:val="19"/>
                <w:szCs w:val="19"/>
              </w:rPr>
              <w:br/>
            </w:r>
            <w:r w:rsidRPr="00885BDA">
              <w:rPr>
                <w:rFonts w:ascii="Cambria" w:hAnsi="Cambria"/>
                <w:bCs/>
                <w:i/>
                <w:color w:val="000000"/>
                <w:sz w:val="19"/>
                <w:szCs w:val="19"/>
              </w:rPr>
              <w:t>(norādīt veselus</w:t>
            </w:r>
            <w:r w:rsidR="00AD1B7A">
              <w:rPr>
                <w:rFonts w:ascii="Cambria" w:hAnsi="Cambria"/>
                <w:bCs/>
                <w:i/>
                <w:color w:val="000000"/>
                <w:sz w:val="19"/>
                <w:szCs w:val="19"/>
              </w:rPr>
              <w:t xml:space="preserve"> </w:t>
            </w:r>
            <w:r w:rsidRPr="00885BDA">
              <w:rPr>
                <w:rFonts w:ascii="Cambria" w:hAnsi="Cambria"/>
                <w:bCs/>
                <w:i/>
                <w:color w:val="000000"/>
                <w:sz w:val="19"/>
                <w:szCs w:val="19"/>
              </w:rPr>
              <w:t>būvdarbu m )</w:t>
            </w:r>
          </w:p>
        </w:tc>
        <w:tc>
          <w:tcPr>
            <w:tcW w:w="1626"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Iesniedzēja prognozētās pieslēguma būvdarbu izmaksas</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c>
          <w:tcPr>
            <w:tcW w:w="1731" w:type="pct"/>
            <w:hideMark/>
          </w:tcPr>
          <w:p w:rsidR="00317ADF" w:rsidRPr="00885BDA" w:rsidRDefault="00317ADF" w:rsidP="00D267AB">
            <w:pPr>
              <w:jc w:val="center"/>
              <w:rPr>
                <w:rFonts w:ascii="Cambria" w:hAnsi="Cambria"/>
                <w:color w:val="000000"/>
                <w:sz w:val="19"/>
                <w:szCs w:val="19"/>
              </w:rPr>
            </w:pPr>
            <w:r w:rsidRPr="00885BDA">
              <w:rPr>
                <w:rFonts w:ascii="Cambria" w:hAnsi="Cambria"/>
                <w:b/>
                <w:bCs/>
                <w:color w:val="000000"/>
                <w:sz w:val="19"/>
                <w:szCs w:val="19"/>
                <w:bdr w:val="none" w:sz="0" w:space="0" w:color="auto" w:frame="1"/>
              </w:rPr>
              <w:t>Vēlamais pašvaldības līdzfinansējums pieslēguma būvdarbiem</w:t>
            </w:r>
            <w:r w:rsidRPr="00885BDA">
              <w:rPr>
                <w:rFonts w:ascii="Cambria" w:hAnsi="Cambria"/>
                <w:b/>
                <w:bCs/>
                <w:color w:val="000000"/>
                <w:sz w:val="19"/>
                <w:szCs w:val="19"/>
                <w:bdr w:val="none" w:sz="0" w:space="0" w:color="auto" w:frame="1"/>
              </w:rPr>
              <w:br/>
            </w:r>
            <w:r w:rsidRPr="00885BDA">
              <w:rPr>
                <w:rFonts w:ascii="Cambria" w:hAnsi="Cambria"/>
                <w:color w:val="000000"/>
                <w:sz w:val="19"/>
                <w:szCs w:val="19"/>
              </w:rPr>
              <w:t>(</w:t>
            </w:r>
            <w:r w:rsidRPr="00885BDA">
              <w:rPr>
                <w:rFonts w:ascii="Cambria" w:hAnsi="Cambria"/>
                <w:i/>
                <w:color w:val="000000"/>
                <w:sz w:val="19"/>
                <w:szCs w:val="19"/>
              </w:rPr>
              <w:t>n</w:t>
            </w:r>
            <w:r w:rsidRPr="00885BDA">
              <w:rPr>
                <w:rFonts w:ascii="Cambria" w:hAnsi="Cambria"/>
                <w:i/>
                <w:iCs/>
                <w:color w:val="000000"/>
                <w:sz w:val="19"/>
                <w:szCs w:val="19"/>
              </w:rPr>
              <w:t xml:space="preserve">orādīt summu </w:t>
            </w:r>
            <w:proofErr w:type="spellStart"/>
            <w:r w:rsidRPr="00885BDA">
              <w:rPr>
                <w:rFonts w:ascii="Cambria" w:hAnsi="Cambria"/>
                <w:i/>
                <w:iCs/>
                <w:color w:val="000000"/>
                <w:sz w:val="19"/>
                <w:szCs w:val="19"/>
              </w:rPr>
              <w:t>euro</w:t>
            </w:r>
            <w:proofErr w:type="spellEnd"/>
            <w:r w:rsidRPr="00885BDA">
              <w:rPr>
                <w:rFonts w:ascii="Cambria" w:hAnsi="Cambria"/>
                <w:color w:val="000000"/>
                <w:sz w:val="19"/>
                <w:szCs w:val="19"/>
              </w:rPr>
              <w:t>)</w:t>
            </w:r>
          </w:p>
        </w:tc>
      </w:tr>
      <w:tr w:rsidR="00317ADF" w:rsidRPr="00885BDA" w:rsidTr="00D267AB">
        <w:trPr>
          <w:cantSplit/>
          <w:trHeight w:val="227"/>
        </w:trPr>
        <w:tc>
          <w:tcPr>
            <w:tcW w:w="1643" w:type="pct"/>
            <w:hideMark/>
          </w:tcPr>
          <w:p w:rsidR="00317ADF" w:rsidRPr="00885BDA" w:rsidRDefault="00317ADF" w:rsidP="00D267AB">
            <w:pPr>
              <w:rPr>
                <w:rFonts w:ascii="Cambria" w:hAnsi="Cambria"/>
                <w:color w:val="000000"/>
                <w:sz w:val="19"/>
                <w:szCs w:val="19"/>
              </w:rPr>
            </w:pPr>
          </w:p>
        </w:tc>
        <w:tc>
          <w:tcPr>
            <w:tcW w:w="1626" w:type="pct"/>
            <w:hideMark/>
          </w:tcPr>
          <w:p w:rsidR="00317ADF" w:rsidRPr="00885BDA" w:rsidRDefault="00317ADF" w:rsidP="00D267AB">
            <w:pPr>
              <w:rPr>
                <w:rFonts w:ascii="Cambria" w:hAnsi="Cambria"/>
                <w:color w:val="000000"/>
                <w:sz w:val="19"/>
                <w:szCs w:val="19"/>
              </w:rPr>
            </w:pPr>
          </w:p>
        </w:tc>
        <w:tc>
          <w:tcPr>
            <w:tcW w:w="173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bookmarkStart w:id="0" w:name="_GoBack"/>
      <w:bookmarkEnd w:id="0"/>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630"/>
      </w:tblGrid>
      <w:tr w:rsidR="00317ADF" w:rsidRPr="00885BDA" w:rsidTr="006601DA">
        <w:trPr>
          <w:cantSplit/>
        </w:trPr>
        <w:tc>
          <w:tcPr>
            <w:tcW w:w="5000" w:type="pct"/>
            <w:shd w:val="clear" w:color="auto" w:fill="BFBFBF"/>
            <w:hideMark/>
          </w:tcPr>
          <w:p w:rsidR="00317ADF" w:rsidRPr="00885BDA" w:rsidRDefault="00317ADF" w:rsidP="00D267AB">
            <w:pPr>
              <w:pageBreakBefore/>
              <w:rPr>
                <w:rFonts w:ascii="Cambria" w:hAnsi="Cambria"/>
                <w:b/>
                <w:bCs/>
                <w:color w:val="000000"/>
                <w:sz w:val="19"/>
                <w:szCs w:val="19"/>
              </w:rPr>
            </w:pPr>
            <w:r w:rsidRPr="00885BDA">
              <w:rPr>
                <w:rFonts w:ascii="Cambria" w:hAnsi="Cambria"/>
                <w:b/>
                <w:bCs/>
                <w:color w:val="000000"/>
                <w:sz w:val="19"/>
                <w:szCs w:val="19"/>
              </w:rPr>
              <w:lastRenderedPageBreak/>
              <w:t>Apliecinājums</w:t>
            </w:r>
          </w:p>
        </w:tc>
      </w:tr>
      <w:tr w:rsidR="00317ADF" w:rsidRPr="00885BDA" w:rsidTr="006601DA">
        <w:trPr>
          <w:cantSplit/>
        </w:trPr>
        <w:tc>
          <w:tcPr>
            <w:tcW w:w="5000" w:type="pct"/>
            <w:hideMark/>
          </w:tcPr>
          <w:p w:rsidR="00317ADF" w:rsidRPr="00CD778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b/>
                <w:bCs/>
                <w:color w:val="000000"/>
                <w:sz w:val="19"/>
                <w:szCs w:val="19"/>
                <w:bdr w:val="none" w:sz="0" w:space="0" w:color="auto" w:frame="1"/>
              </w:rPr>
            </w:pPr>
            <w:r w:rsidRPr="00885BDA">
              <w:rPr>
                <w:rFonts w:ascii="Cambria" w:hAnsi="Cambria"/>
                <w:b/>
                <w:bCs/>
                <w:color w:val="000000"/>
                <w:sz w:val="19"/>
                <w:szCs w:val="19"/>
                <w:bdr w:val="none" w:sz="0" w:space="0" w:color="auto" w:frame="1"/>
              </w:rPr>
              <w:t>Ar šo apliecinu, ka manis sniegtās ziņas ir patiesas un es esmu iesniedzis/</w:t>
            </w:r>
            <w:proofErr w:type="spellStart"/>
            <w:r w:rsidRPr="00885BDA">
              <w:rPr>
                <w:rFonts w:ascii="Cambria" w:hAnsi="Cambria"/>
                <w:b/>
                <w:bCs/>
                <w:color w:val="000000"/>
                <w:sz w:val="19"/>
                <w:szCs w:val="19"/>
                <w:bdr w:val="none" w:sz="0" w:space="0" w:color="auto" w:frame="1"/>
              </w:rPr>
              <w:t>gusi</w:t>
            </w:r>
            <w:proofErr w:type="spellEnd"/>
            <w:r w:rsidRPr="00885BDA">
              <w:rPr>
                <w:rFonts w:ascii="Cambria" w:hAnsi="Cambria"/>
                <w:b/>
                <w:bCs/>
                <w:color w:val="000000"/>
                <w:sz w:val="19"/>
                <w:szCs w:val="19"/>
                <w:bdr w:val="none" w:sz="0" w:space="0" w:color="auto" w:frame="1"/>
              </w:rPr>
              <w:t xml:space="preserve"> visu līguma noslēgšanai nepieciešamo dokumentu kopijas (pielikumā). Objekta īpašnieka(-ku), pilnvarojumu vai citu izmaiņu gadījumā ziņošu SIA "JELGAVAS ŪDENS" vienas nedēļas laikā.</w:t>
            </w:r>
          </w:p>
          <w:p w:rsidR="00317ADF" w:rsidRPr="00CD778F" w:rsidRDefault="00317ADF" w:rsidP="00D267AB">
            <w:pPr>
              <w:rPr>
                <w:rFonts w:ascii="Cambria" w:hAnsi="Cambria"/>
                <w:bCs/>
                <w:color w:val="000000"/>
                <w:sz w:val="19"/>
                <w:szCs w:val="19"/>
                <w:bdr w:val="none" w:sz="0" w:space="0" w:color="auto" w:frame="1"/>
              </w:rPr>
            </w:pPr>
          </w:p>
          <w:p w:rsidR="00317ADF" w:rsidRDefault="00317ADF" w:rsidP="00D267AB">
            <w:pPr>
              <w:rPr>
                <w:rFonts w:ascii="Cambria" w:hAnsi="Cambria"/>
                <w:bCs/>
                <w:color w:val="000000"/>
                <w:sz w:val="19"/>
                <w:szCs w:val="19"/>
                <w:bdr w:val="none" w:sz="0" w:space="0" w:color="auto" w:frame="1"/>
              </w:rPr>
            </w:pPr>
            <w:r w:rsidRPr="00885BDA">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 un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317ADF" w:rsidRDefault="00317ADF" w:rsidP="00D267AB">
            <w:pPr>
              <w:rPr>
                <w:rFonts w:ascii="Cambria" w:hAnsi="Cambria"/>
                <w:bCs/>
                <w:color w:val="000000"/>
                <w:sz w:val="19"/>
                <w:szCs w:val="19"/>
                <w:bdr w:val="none" w:sz="0" w:space="0" w:color="auto" w:frame="1"/>
              </w:rPr>
            </w:pPr>
          </w:p>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Pieteikuma iesniedzējs vai pilnvarotā persona</w:t>
            </w:r>
          </w:p>
          <w:p w:rsidR="00317ADF" w:rsidRPr="00885BDA" w:rsidRDefault="00317ADF" w:rsidP="00D267AB">
            <w:pPr>
              <w:rPr>
                <w:rFonts w:ascii="Cambria" w:hAnsi="Cambria"/>
                <w:bCs/>
                <w:color w:val="000000"/>
                <w:sz w:val="19"/>
                <w:szCs w:val="19"/>
                <w:bdr w:val="none" w:sz="0" w:space="0" w:color="auto" w:frame="1"/>
              </w:rPr>
            </w:pPr>
          </w:p>
          <w:tbl>
            <w:tblPr>
              <w:tblW w:w="5000" w:type="pct"/>
              <w:tblCellMar>
                <w:top w:w="30" w:type="dxa"/>
                <w:left w:w="30" w:type="dxa"/>
                <w:bottom w:w="30" w:type="dxa"/>
                <w:right w:w="30" w:type="dxa"/>
              </w:tblCellMar>
              <w:tblLook w:val="04A0" w:firstRow="1" w:lastRow="0" w:firstColumn="1" w:lastColumn="0" w:noHBand="0" w:noVBand="1"/>
            </w:tblPr>
            <w:tblGrid>
              <w:gridCol w:w="857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color w:val="000000"/>
                      <w:sz w:val="17"/>
                      <w:szCs w:val="17"/>
                    </w:rPr>
                  </w:pPr>
                  <w:r w:rsidRPr="00CD778F">
                    <w:rPr>
                      <w:rFonts w:ascii="Cambria" w:hAnsi="Cambria"/>
                      <w:i/>
                      <w:iCs/>
                      <w:color w:val="000000"/>
                      <w:sz w:val="17"/>
                      <w:szCs w:val="17"/>
                    </w:rPr>
                    <w:t>(vārds, uzvārds)</w:t>
                  </w:r>
                </w:p>
              </w:tc>
            </w:tr>
          </w:tbl>
          <w:p w:rsidR="00317ADF" w:rsidRDefault="00317ADF" w:rsidP="00D267AB">
            <w:pPr>
              <w:rPr>
                <w:rFonts w:ascii="Cambria" w:hAnsi="Cambria"/>
                <w:color w:val="000000"/>
                <w:sz w:val="19"/>
                <w:szCs w:val="19"/>
              </w:rPr>
            </w:pPr>
          </w:p>
          <w:p w:rsidR="00317ADF" w:rsidRDefault="00317ADF" w:rsidP="00D267AB">
            <w:pPr>
              <w:rPr>
                <w:rFonts w:ascii="Cambria" w:hAnsi="Cambria"/>
                <w:color w:val="000000"/>
                <w:sz w:val="19"/>
                <w:szCs w:val="19"/>
              </w:rPr>
            </w:pPr>
            <w:r w:rsidRPr="00885BDA">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C3436B" w:rsidRPr="00885BDA" w:rsidRDefault="00C3436B" w:rsidP="00D267AB">
            <w:pPr>
              <w:rPr>
                <w:rFonts w:ascii="Cambria" w:hAnsi="Cambria"/>
                <w:color w:val="000000"/>
                <w:sz w:val="19"/>
                <w:szCs w:val="19"/>
              </w:rPr>
            </w:pPr>
          </w:p>
        </w:tc>
      </w:tr>
    </w:tbl>
    <w:p w:rsidR="00C96956" w:rsidRDefault="00C96956" w:rsidP="00317ADF">
      <w:pPr>
        <w:shd w:val="clear" w:color="auto" w:fill="FFFFFF"/>
        <w:spacing w:before="130" w:line="260" w:lineRule="exact"/>
        <w:jc w:val="both"/>
        <w:rPr>
          <w:rFonts w:ascii="Cambria" w:hAnsi="Cambria"/>
          <w:color w:val="000000"/>
          <w:sz w:val="19"/>
          <w:szCs w:val="19"/>
        </w:rPr>
      </w:pPr>
    </w:p>
    <w:p w:rsidR="00C96956" w:rsidRPr="003D43DB" w:rsidRDefault="00C96956" w:rsidP="00317ADF">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20"/>
        <w:gridCol w:w="1710"/>
      </w:tblGrid>
      <w:tr w:rsidR="00317ADF" w:rsidRPr="00885BDA" w:rsidTr="00D267AB">
        <w:trPr>
          <w:cantSplit/>
        </w:trPr>
        <w:tc>
          <w:tcPr>
            <w:tcW w:w="4009"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Pievienotie dokumenti</w:t>
            </w:r>
          </w:p>
        </w:tc>
        <w:tc>
          <w:tcPr>
            <w:tcW w:w="991" w:type="pct"/>
            <w:shd w:val="clear" w:color="auto" w:fill="BFBFBF"/>
            <w:hideMark/>
          </w:tcPr>
          <w:p w:rsidR="00317ADF" w:rsidRPr="00885BDA" w:rsidRDefault="00317ADF" w:rsidP="00D267AB">
            <w:pPr>
              <w:rPr>
                <w:rFonts w:ascii="Cambria" w:hAnsi="Cambria"/>
                <w:b/>
                <w:bCs/>
                <w:color w:val="000000"/>
                <w:sz w:val="19"/>
                <w:szCs w:val="19"/>
              </w:rPr>
            </w:pPr>
            <w:r w:rsidRPr="00885BDA">
              <w:rPr>
                <w:rFonts w:ascii="Cambria" w:hAnsi="Cambria"/>
                <w:b/>
                <w:bCs/>
                <w:color w:val="000000"/>
                <w:sz w:val="19"/>
                <w:szCs w:val="19"/>
              </w:rPr>
              <w:t>Lapu skaits</w:t>
            </w: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1. Inženiertīkla pievada novietojuma plāna kopija</w:t>
            </w:r>
          </w:p>
        </w:tc>
        <w:tc>
          <w:tcPr>
            <w:tcW w:w="991" w:type="pct"/>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4009" w:type="pct"/>
            <w:hideMark/>
          </w:tcPr>
          <w:p w:rsidR="00317ADF" w:rsidRPr="00885BDA" w:rsidRDefault="00317ADF" w:rsidP="00D267AB">
            <w:pPr>
              <w:rPr>
                <w:rFonts w:ascii="Cambria" w:hAnsi="Cambria"/>
                <w:color w:val="000000"/>
                <w:sz w:val="19"/>
                <w:szCs w:val="19"/>
              </w:rPr>
            </w:pPr>
            <w:r w:rsidRPr="00885BDA">
              <w:rPr>
                <w:rFonts w:ascii="Cambria" w:hAnsi="Cambria"/>
                <w:color w:val="000000"/>
                <w:sz w:val="19"/>
                <w:szCs w:val="19"/>
              </w:rPr>
              <w:t>2. (</w:t>
            </w:r>
            <w:r w:rsidRPr="00885BDA">
              <w:rPr>
                <w:rFonts w:ascii="Cambria" w:hAnsi="Cambria"/>
                <w:i/>
                <w:iCs/>
                <w:color w:val="000000"/>
                <w:sz w:val="19"/>
                <w:szCs w:val="19"/>
              </w:rPr>
              <w:t>citi dokumenti, norāda iesniedzējs</w:t>
            </w:r>
            <w:r w:rsidRPr="00885BDA">
              <w:rPr>
                <w:rFonts w:ascii="Cambria" w:hAnsi="Cambria"/>
                <w:color w:val="000000"/>
                <w:sz w:val="19"/>
                <w:szCs w:val="19"/>
              </w:rPr>
              <w:t>)</w:t>
            </w:r>
          </w:p>
        </w:tc>
        <w:tc>
          <w:tcPr>
            <w:tcW w:w="991" w:type="pct"/>
            <w:hideMark/>
          </w:tcPr>
          <w:p w:rsidR="00317ADF" w:rsidRPr="00885BDA" w:rsidRDefault="00317ADF" w:rsidP="00D267AB">
            <w:pPr>
              <w:rPr>
                <w:rFonts w:ascii="Cambria" w:hAnsi="Cambria"/>
                <w:color w:val="000000"/>
                <w:sz w:val="19"/>
                <w:szCs w:val="19"/>
              </w:rPr>
            </w:pPr>
          </w:p>
        </w:tc>
      </w:tr>
    </w:tbl>
    <w:p w:rsidR="00317ADF" w:rsidRPr="003D43DB" w:rsidRDefault="00317ADF" w:rsidP="00317ADF">
      <w:pPr>
        <w:shd w:val="clear" w:color="auto" w:fill="FFFFFF"/>
        <w:spacing w:before="130" w:line="260" w:lineRule="exact"/>
        <w:jc w:val="both"/>
        <w:rPr>
          <w:rFonts w:ascii="Cambria" w:hAnsi="Cambria"/>
          <w:color w:val="000000"/>
          <w:sz w:val="19"/>
          <w:szCs w:val="19"/>
        </w:rPr>
      </w:pP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 xml:space="preserve">Pieteikuma iesniegšanas datums </w:t>
      </w:r>
      <w:r w:rsidR="00937ADB">
        <w:rPr>
          <w:rFonts w:ascii="Cambria" w:hAnsi="Cambria"/>
          <w:color w:val="000000"/>
          <w:sz w:val="19"/>
          <w:szCs w:val="19"/>
        </w:rPr>
        <w:t>20</w:t>
      </w:r>
      <w:r w:rsidRPr="00885BDA">
        <w:rPr>
          <w:rFonts w:ascii="Cambria" w:hAnsi="Cambria"/>
          <w:color w:val="000000"/>
          <w:sz w:val="19"/>
          <w:szCs w:val="19"/>
        </w:rPr>
        <w:t>____.gada ____.__________________</w:t>
      </w:r>
    </w:p>
    <w:p w:rsidR="00317ADF" w:rsidRPr="003D43DB" w:rsidRDefault="00317ADF" w:rsidP="00317ADF">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317ADF" w:rsidRPr="003D43DB" w:rsidRDefault="00317ADF" w:rsidP="00317ADF">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317ADF" w:rsidRPr="00885BDA" w:rsidTr="00D267AB">
        <w:trPr>
          <w:cantSplit/>
          <w:trHeight w:val="227"/>
        </w:trPr>
        <w:tc>
          <w:tcPr>
            <w:tcW w:w="5000" w:type="pct"/>
            <w:tcBorders>
              <w:bottom w:val="single" w:sz="4" w:space="0" w:color="auto"/>
            </w:tcBorders>
            <w:hideMark/>
          </w:tcPr>
          <w:p w:rsidR="00317ADF" w:rsidRPr="00885BDA" w:rsidRDefault="00317ADF" w:rsidP="00D267AB">
            <w:pPr>
              <w:rPr>
                <w:rFonts w:ascii="Cambria" w:hAnsi="Cambria"/>
                <w:color w:val="000000"/>
                <w:sz w:val="19"/>
                <w:szCs w:val="19"/>
              </w:rPr>
            </w:pPr>
          </w:p>
        </w:tc>
      </w:tr>
      <w:tr w:rsidR="00317ADF" w:rsidRPr="00885BDA" w:rsidTr="00D267AB">
        <w:trPr>
          <w:cantSplit/>
        </w:trPr>
        <w:tc>
          <w:tcPr>
            <w:tcW w:w="5000" w:type="pct"/>
            <w:tcBorders>
              <w:top w:val="single" w:sz="4" w:space="0" w:color="auto"/>
            </w:tcBorders>
            <w:hideMark/>
          </w:tcPr>
          <w:p w:rsidR="00317ADF" w:rsidRPr="00CD778F" w:rsidRDefault="00317ADF" w:rsidP="00D267AB">
            <w:pPr>
              <w:jc w:val="center"/>
              <w:rPr>
                <w:rFonts w:ascii="Cambria" w:hAnsi="Cambria"/>
                <w:i/>
                <w:color w:val="000000"/>
                <w:sz w:val="17"/>
                <w:szCs w:val="17"/>
              </w:rPr>
            </w:pPr>
            <w:r w:rsidRPr="00CD778F">
              <w:rPr>
                <w:rFonts w:ascii="Cambria" w:hAnsi="Cambria"/>
                <w:i/>
                <w:color w:val="000000"/>
                <w:sz w:val="17"/>
                <w:szCs w:val="17"/>
              </w:rPr>
              <w:t>(vārds, uzvārds)</w:t>
            </w:r>
          </w:p>
        </w:tc>
      </w:tr>
    </w:tbl>
    <w:p w:rsidR="004A0621" w:rsidRDefault="004A0621" w:rsidP="004A0621">
      <w:pPr>
        <w:rPr>
          <w:rFonts w:ascii="Cambria" w:hAnsi="Cambria"/>
          <w:color w:val="000000"/>
          <w:sz w:val="19"/>
          <w:szCs w:val="19"/>
        </w:rPr>
      </w:pPr>
    </w:p>
    <w:p w:rsidR="004A0621" w:rsidRDefault="004A0621" w:rsidP="004A0621">
      <w:pPr>
        <w:rPr>
          <w:rFonts w:ascii="Cambria" w:hAnsi="Cambria"/>
          <w:color w:val="000000"/>
          <w:sz w:val="19"/>
          <w:szCs w:val="19"/>
        </w:rPr>
      </w:pPr>
    </w:p>
    <w:p w:rsidR="004A0621" w:rsidRDefault="004A0621" w:rsidP="004A0621">
      <w:pPr>
        <w:rPr>
          <w:rFonts w:ascii="Cambria" w:hAnsi="Cambria"/>
          <w:color w:val="000000"/>
          <w:sz w:val="19"/>
          <w:szCs w:val="19"/>
        </w:rPr>
      </w:pPr>
      <w:r w:rsidRPr="00885BDA">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317ADF" w:rsidRPr="003D43DB" w:rsidRDefault="00317ADF" w:rsidP="00317ADF">
      <w:pPr>
        <w:shd w:val="clear" w:color="auto" w:fill="FFFFFF"/>
        <w:spacing w:line="260" w:lineRule="exact"/>
        <w:rPr>
          <w:rFonts w:ascii="Cambria" w:hAnsi="Cambria"/>
          <w:color w:val="000000"/>
          <w:sz w:val="19"/>
          <w:szCs w:val="19"/>
        </w:rPr>
      </w:pPr>
    </w:p>
    <w:sectPr w:rsidR="00317ADF" w:rsidRPr="003D43DB" w:rsidSect="007B5441">
      <w:pgSz w:w="12240" w:h="15840"/>
      <w:pgMar w:top="993" w:right="1800" w:bottom="567"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DF"/>
    <w:rsid w:val="00210B25"/>
    <w:rsid w:val="00317ADF"/>
    <w:rsid w:val="003645CA"/>
    <w:rsid w:val="003B262C"/>
    <w:rsid w:val="004A0621"/>
    <w:rsid w:val="006601DA"/>
    <w:rsid w:val="007B5441"/>
    <w:rsid w:val="007C068B"/>
    <w:rsid w:val="00937ADB"/>
    <w:rsid w:val="00A809CC"/>
    <w:rsid w:val="00AD1B7A"/>
    <w:rsid w:val="00BB1DAF"/>
    <w:rsid w:val="00C3436B"/>
    <w:rsid w:val="00C96956"/>
    <w:rsid w:val="00D0474A"/>
    <w:rsid w:val="00F5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A652F-C1DB-441A-AA7F-0F8A107B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ADF"/>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1849</Words>
  <Characters>1055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Iveta Zīverte</cp:lastModifiedBy>
  <cp:revision>15</cp:revision>
  <dcterms:created xsi:type="dcterms:W3CDTF">2019-03-06T12:40:00Z</dcterms:created>
  <dcterms:modified xsi:type="dcterms:W3CDTF">2021-02-15T14:01:00Z</dcterms:modified>
</cp:coreProperties>
</file>